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76" w:rsidRPr="004959E5" w:rsidRDefault="00042876" w:rsidP="0004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59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NỘI DUNG HỌC SINH GHI BÀI </w:t>
      </w:r>
      <w:r w:rsidR="00BB25AD" w:rsidRPr="004959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MÔN </w:t>
      </w:r>
      <w:r w:rsidRPr="004959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GDCD KHỐI </w:t>
      </w:r>
      <w:r w:rsidR="00F72992" w:rsidRPr="004959E5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p w:rsidR="00C0188D" w:rsidRPr="004959E5" w:rsidRDefault="00C0188D" w:rsidP="000428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59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B43D08" w:rsidRPr="004959E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44698B" w:rsidRPr="004959E5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4959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9077E" w:rsidRPr="004959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(Từ ngày </w:t>
      </w:r>
      <w:r w:rsidR="0044698B" w:rsidRPr="004959E5">
        <w:rPr>
          <w:rFonts w:ascii="Times New Roman" w:eastAsia="Times New Roman" w:hAnsi="Times New Roman" w:cs="Times New Roman"/>
          <w:b/>
          <w:bCs/>
          <w:sz w:val="28"/>
          <w:szCs w:val="28"/>
        </w:rPr>
        <w:t>07.3</w:t>
      </w:r>
      <w:r w:rsidR="0089077E" w:rsidRPr="004959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44698B" w:rsidRPr="004959E5">
        <w:rPr>
          <w:rFonts w:ascii="Times New Roman" w:eastAsia="Times New Roman" w:hAnsi="Times New Roman" w:cs="Times New Roman"/>
          <w:b/>
          <w:bCs/>
          <w:sz w:val="28"/>
          <w:szCs w:val="28"/>
        </w:rPr>
        <w:t>12.3</w:t>
      </w:r>
      <w:r w:rsidR="0089077E" w:rsidRPr="004959E5">
        <w:rPr>
          <w:rFonts w:ascii="Times New Roman" w:eastAsia="Times New Roman" w:hAnsi="Times New Roman" w:cs="Times New Roman"/>
          <w:b/>
          <w:bCs/>
          <w:sz w:val="28"/>
          <w:szCs w:val="28"/>
        </w:rPr>
        <w:t>.2022)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7796"/>
      </w:tblGrid>
      <w:tr w:rsidR="00042876" w:rsidRPr="004959E5" w:rsidTr="00C70D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76" w:rsidRPr="004959E5" w:rsidRDefault="00042876" w:rsidP="003A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bài 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76" w:rsidRPr="004959E5" w:rsidRDefault="00042876" w:rsidP="003A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ghi bài </w:t>
            </w:r>
          </w:p>
        </w:tc>
      </w:tr>
      <w:tr w:rsidR="00042876" w:rsidRPr="004959E5" w:rsidTr="00C70D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DB5" w:rsidRPr="004959E5" w:rsidRDefault="00042876" w:rsidP="003A186E">
            <w:pPr>
              <w:pStyle w:val="Heading2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59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BÀI </w:t>
            </w:r>
            <w:r w:rsidR="00B43D08" w:rsidRPr="004959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  <w:t>8</w:t>
            </w:r>
            <w:r w:rsidRPr="004959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E333D8" w:rsidRPr="004959E5" w:rsidRDefault="00B43D08" w:rsidP="003A186E">
            <w:pPr>
              <w:spacing w:before="120"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  <w:r w:rsidRPr="004959E5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TIẾT KIỆM</w:t>
            </w:r>
          </w:p>
          <w:p w:rsidR="00F72992" w:rsidRPr="004959E5" w:rsidRDefault="00F72992" w:rsidP="003A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61EE7" w:rsidRPr="0049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Pr="0049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iết</w:t>
            </w:r>
            <w:r w:rsidR="00861EE7" w:rsidRPr="0049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4698B" w:rsidRPr="0049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495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042876" w:rsidRPr="004959E5" w:rsidRDefault="00042876" w:rsidP="003A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E23" w:rsidRPr="004959E5" w:rsidRDefault="00F72992" w:rsidP="006122B8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bookmark196"/>
            <w:bookmarkStart w:id="1" w:name="bookmark206"/>
            <w:bookmarkStart w:id="2" w:name="bookmark207"/>
            <w:bookmarkStart w:id="3" w:name="bookmark209"/>
            <w:bookmarkEnd w:id="0"/>
            <w:r w:rsidRPr="004959E5">
              <w:rPr>
                <w:rFonts w:ascii="Times New Roman" w:hAnsi="Times New Roman" w:cs="Times New Roman"/>
                <w:b/>
                <w:sz w:val="24"/>
                <w:szCs w:val="24"/>
              </w:rPr>
              <w:t>II. KHÁM PHÁ</w:t>
            </w:r>
            <w:bookmarkEnd w:id="1"/>
            <w:bookmarkEnd w:id="2"/>
            <w:bookmarkEnd w:id="3"/>
            <w:r w:rsidRPr="00495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45DB" w:rsidRPr="004959E5" w:rsidRDefault="000245DB" w:rsidP="000245DB">
            <w:pPr>
              <w:pStyle w:val="BodyText"/>
              <w:tabs>
                <w:tab w:val="left" w:pos="567"/>
              </w:tabs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59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GHI NHỚ</w:t>
            </w:r>
          </w:p>
          <w:p w:rsidR="0044698B" w:rsidRPr="004959E5" w:rsidRDefault="0044698B" w:rsidP="00446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5">
              <w:rPr>
                <w:rFonts w:ascii="Times New Roman" w:hAnsi="Times New Roman" w:cs="Times New Roman"/>
                <w:sz w:val="24"/>
                <w:szCs w:val="24"/>
              </w:rPr>
              <w:t xml:space="preserve">- Để rèn luyện tính tiết kiệm, chúng ta cần: </w:t>
            </w:r>
          </w:p>
          <w:p w:rsidR="008475E7" w:rsidRPr="004959E5" w:rsidRDefault="0044698B" w:rsidP="00446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5">
              <w:rPr>
                <w:rFonts w:ascii="Times New Roman" w:hAnsi="Times New Roman" w:cs="Times New Roman"/>
                <w:sz w:val="24"/>
                <w:szCs w:val="24"/>
              </w:rPr>
              <w:t xml:space="preserve">  + </w:t>
            </w:r>
            <w:r w:rsidR="004959E5" w:rsidRPr="004959E5">
              <w:rPr>
                <w:rFonts w:ascii="Times New Roman" w:hAnsi="Times New Roman" w:cs="Times New Roman"/>
                <w:sz w:val="24"/>
                <w:szCs w:val="24"/>
              </w:rPr>
              <w:t xml:space="preserve">Tắt thiết bị điện khi không cần thiết. </w:t>
            </w:r>
          </w:p>
          <w:p w:rsidR="008475E7" w:rsidRPr="004959E5" w:rsidRDefault="0044698B" w:rsidP="0044698B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5">
              <w:rPr>
                <w:rFonts w:ascii="Times New Roman" w:hAnsi="Times New Roman" w:cs="Times New Roman"/>
                <w:sz w:val="24"/>
                <w:szCs w:val="24"/>
              </w:rPr>
              <w:t xml:space="preserve">  + </w:t>
            </w:r>
            <w:r w:rsidR="004959E5" w:rsidRPr="004959E5">
              <w:rPr>
                <w:rFonts w:ascii="Times New Roman" w:hAnsi="Times New Roman" w:cs="Times New Roman"/>
                <w:sz w:val="24"/>
                <w:szCs w:val="24"/>
              </w:rPr>
              <w:t xml:space="preserve">Sử dụng hợp lí nước sạch, tiền bạc... </w:t>
            </w:r>
          </w:p>
          <w:p w:rsidR="008475E7" w:rsidRPr="004959E5" w:rsidRDefault="0044698B" w:rsidP="0044698B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5">
              <w:rPr>
                <w:rFonts w:ascii="Times New Roman" w:hAnsi="Times New Roman" w:cs="Times New Roman"/>
                <w:sz w:val="24"/>
                <w:szCs w:val="24"/>
              </w:rPr>
              <w:t xml:space="preserve">  + </w:t>
            </w:r>
            <w:r w:rsidR="004959E5" w:rsidRPr="004959E5">
              <w:rPr>
                <w:rFonts w:ascii="Times New Roman" w:hAnsi="Times New Roman" w:cs="Times New Roman"/>
                <w:sz w:val="24"/>
                <w:szCs w:val="24"/>
              </w:rPr>
              <w:t xml:space="preserve">Sắp xếp thời gian làm việc khoa học, hiệu quả. </w:t>
            </w:r>
          </w:p>
          <w:p w:rsidR="008475E7" w:rsidRPr="004959E5" w:rsidRDefault="0044698B" w:rsidP="0044698B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E5">
              <w:rPr>
                <w:rFonts w:ascii="Times New Roman" w:hAnsi="Times New Roman" w:cs="Times New Roman"/>
                <w:sz w:val="24"/>
                <w:szCs w:val="24"/>
              </w:rPr>
              <w:t xml:space="preserve">  + </w:t>
            </w:r>
            <w:r w:rsidR="004959E5" w:rsidRPr="004959E5">
              <w:rPr>
                <w:rFonts w:ascii="Times New Roman" w:hAnsi="Times New Roman" w:cs="Times New Roman"/>
                <w:sz w:val="24"/>
                <w:szCs w:val="24"/>
              </w:rPr>
              <w:t xml:space="preserve">Bảo quản đồ dùng học tập, lao động... </w:t>
            </w:r>
          </w:p>
          <w:p w:rsidR="00042876" w:rsidRPr="004959E5" w:rsidRDefault="00042876" w:rsidP="00C162A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59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9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Dặn dò:</w:t>
            </w:r>
          </w:p>
          <w:p w:rsidR="00127E05" w:rsidRPr="004959E5" w:rsidRDefault="00127E05" w:rsidP="003A1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9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959E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HS ghi nội dung trên vào tập và </w:t>
            </w:r>
            <w:r w:rsidR="000245DB" w:rsidRPr="004959E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học thuộc</w:t>
            </w:r>
            <w:r w:rsidRPr="004959E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</w:p>
          <w:p w:rsidR="00042876" w:rsidRPr="004959E5" w:rsidRDefault="00042876" w:rsidP="00E56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9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56168" w:rsidRPr="004959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Hoàn thành bài tập về nhà và nộp sản phẩm trong tiết học sau.</w:t>
            </w:r>
          </w:p>
        </w:tc>
      </w:tr>
    </w:tbl>
    <w:p w:rsidR="004C0437" w:rsidRPr="004959E5" w:rsidRDefault="004C0437" w:rsidP="004C0437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4959E5">
        <w:rPr>
          <w:rFonts w:ascii="Times New Roman" w:eastAsia="Times New Roman" w:hAnsi="Times New Roman" w:cs="Times New Roman"/>
          <w:b/>
          <w:bCs/>
          <w:sz w:val="24"/>
          <w:szCs w:val="28"/>
        </w:rPr>
        <w:t>PHIẾU HỌC TẬP</w:t>
      </w:r>
    </w:p>
    <w:p w:rsidR="004C0437" w:rsidRPr="004959E5" w:rsidRDefault="004C0437" w:rsidP="004C043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959E5">
        <w:rPr>
          <w:rFonts w:ascii="Times New Roman" w:eastAsia="Times New Roman" w:hAnsi="Times New Roman" w:cs="Times New Roman"/>
          <w:b/>
          <w:bCs/>
          <w:sz w:val="24"/>
          <w:szCs w:val="28"/>
        </w:rPr>
        <w:t>TUẦN 26 (Từ ngày 07.3 - 12.3.2022)</w:t>
      </w:r>
    </w:p>
    <w:p w:rsidR="004C0437" w:rsidRPr="004959E5" w:rsidRDefault="004C0437" w:rsidP="004C043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959E5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  <w:t xml:space="preserve">* Yêu cầu: Sáng tạo sản phẩm tái chế </w:t>
      </w:r>
    </w:p>
    <w:p w:rsidR="004C0437" w:rsidRPr="004959E5" w:rsidRDefault="004C0437" w:rsidP="004C0437">
      <w:pPr>
        <w:pStyle w:val="NormalWeb"/>
        <w:shd w:val="clear" w:color="auto" w:fill="F9F9F9"/>
        <w:spacing w:before="0" w:beforeAutospacing="0" w:after="0" w:afterAutospacing="0" w:line="276" w:lineRule="auto"/>
        <w:ind w:firstLine="567"/>
        <w:jc w:val="both"/>
        <w:rPr>
          <w:szCs w:val="22"/>
        </w:rPr>
      </w:pPr>
      <w:r w:rsidRPr="004959E5">
        <w:rPr>
          <w:rStyle w:val="Strong"/>
          <w:szCs w:val="22"/>
          <w:bdr w:val="none" w:sz="0" w:space="0" w:color="auto" w:frame="1"/>
        </w:rPr>
        <w:t xml:space="preserve">1. Đối tượng: </w:t>
      </w:r>
      <w:r w:rsidRPr="004959E5">
        <w:rPr>
          <w:rStyle w:val="Strong"/>
          <w:b w:val="0"/>
          <w:szCs w:val="22"/>
          <w:bdr w:val="none" w:sz="0" w:space="0" w:color="auto" w:frame="1"/>
        </w:rPr>
        <w:t>Tất cả HS lớp 6.</w:t>
      </w:r>
      <w:r w:rsidRPr="004959E5">
        <w:rPr>
          <w:rStyle w:val="Strong"/>
          <w:szCs w:val="22"/>
          <w:bdr w:val="none" w:sz="0" w:space="0" w:color="auto" w:frame="1"/>
        </w:rPr>
        <w:t xml:space="preserve"> </w:t>
      </w:r>
      <w:r w:rsidRPr="004959E5">
        <w:rPr>
          <w:szCs w:val="22"/>
        </w:rPr>
        <w:t>HS có thể tham gia cá nhân hoặc theo nhóm (từ 02 - 05 người/nhóm).</w:t>
      </w:r>
    </w:p>
    <w:p w:rsidR="004C0437" w:rsidRPr="004959E5" w:rsidRDefault="004C0437" w:rsidP="004C0437">
      <w:pPr>
        <w:pStyle w:val="NormalWeb"/>
        <w:shd w:val="clear" w:color="auto" w:fill="F9F9F9"/>
        <w:spacing w:before="0" w:beforeAutospacing="0" w:after="0" w:afterAutospacing="0" w:line="276" w:lineRule="auto"/>
        <w:ind w:firstLine="567"/>
        <w:jc w:val="both"/>
        <w:rPr>
          <w:szCs w:val="22"/>
        </w:rPr>
      </w:pPr>
      <w:r w:rsidRPr="004959E5">
        <w:rPr>
          <w:rStyle w:val="Strong"/>
          <w:szCs w:val="22"/>
          <w:bdr w:val="none" w:sz="0" w:space="0" w:color="auto" w:frame="1"/>
        </w:rPr>
        <w:t>2. Vật liệu:</w:t>
      </w:r>
    </w:p>
    <w:p w:rsidR="004C0437" w:rsidRPr="004959E5" w:rsidRDefault="004C0437" w:rsidP="004C0437">
      <w:pPr>
        <w:pStyle w:val="NormalWeb"/>
        <w:shd w:val="clear" w:color="auto" w:fill="F9F9F9"/>
        <w:spacing w:before="0" w:beforeAutospacing="0" w:after="0" w:afterAutospacing="0" w:line="276" w:lineRule="auto"/>
        <w:ind w:firstLine="567"/>
        <w:jc w:val="both"/>
        <w:rPr>
          <w:szCs w:val="22"/>
        </w:rPr>
      </w:pPr>
      <w:r w:rsidRPr="004959E5">
        <w:rPr>
          <w:szCs w:val="22"/>
        </w:rPr>
        <w:t>Chế tạo các sản phẩm hữu dụng từ các phế liệu, vật liệu đã qua sử dụng trong sinh hoạt gia đình, học tập, trường lớp, sản xuất như: Vỏ nhựa cũ, túi nilon, giấy báo, đĩa CD, que kem,,…</w:t>
      </w:r>
    </w:p>
    <w:p w:rsidR="004C0437" w:rsidRPr="004959E5" w:rsidRDefault="004C0437" w:rsidP="004C0437">
      <w:pPr>
        <w:pStyle w:val="NormalWeb"/>
        <w:shd w:val="clear" w:color="auto" w:fill="F9F9F9"/>
        <w:spacing w:before="0" w:beforeAutospacing="0" w:after="0" w:afterAutospacing="0" w:line="276" w:lineRule="auto"/>
        <w:ind w:firstLine="567"/>
        <w:jc w:val="both"/>
        <w:rPr>
          <w:szCs w:val="22"/>
        </w:rPr>
      </w:pPr>
      <w:r w:rsidRPr="004959E5">
        <w:rPr>
          <w:rStyle w:val="Strong"/>
          <w:szCs w:val="22"/>
          <w:bdr w:val="none" w:sz="0" w:space="0" w:color="auto" w:frame="1"/>
        </w:rPr>
        <w:t>3. Đánh giá:</w:t>
      </w:r>
    </w:p>
    <w:p w:rsidR="004C0437" w:rsidRPr="004959E5" w:rsidRDefault="004C0437" w:rsidP="004C0437">
      <w:pPr>
        <w:pStyle w:val="NormalWeb"/>
        <w:shd w:val="clear" w:color="auto" w:fill="F9F9F9"/>
        <w:spacing w:before="0" w:beforeAutospacing="0" w:after="0" w:afterAutospacing="0" w:line="276" w:lineRule="auto"/>
        <w:ind w:firstLine="567"/>
        <w:jc w:val="both"/>
        <w:rPr>
          <w:szCs w:val="22"/>
        </w:rPr>
      </w:pPr>
      <w:r w:rsidRPr="004959E5">
        <w:rPr>
          <w:szCs w:val="22"/>
        </w:rPr>
        <w:t>- Các sản phẩm phải làm từ các vật liệu phế thải có thể tái chế, kích thước sản phẩm tối đa là 1m.</w:t>
      </w:r>
    </w:p>
    <w:p w:rsidR="004C0437" w:rsidRPr="004959E5" w:rsidRDefault="004C0437" w:rsidP="004C0437">
      <w:pPr>
        <w:pStyle w:val="NormalWeb"/>
        <w:shd w:val="clear" w:color="auto" w:fill="F9F9F9"/>
        <w:spacing w:before="0" w:beforeAutospacing="0" w:after="0" w:afterAutospacing="0" w:line="276" w:lineRule="auto"/>
        <w:ind w:firstLine="567"/>
        <w:jc w:val="both"/>
        <w:rPr>
          <w:szCs w:val="22"/>
        </w:rPr>
      </w:pPr>
      <w:r w:rsidRPr="004959E5">
        <w:rPr>
          <w:szCs w:val="22"/>
        </w:rPr>
        <w:t>- Các sản phẩm có giá trị sử dụng trong đời sống hàng ngày như: đồ dùng, đồ chơi và mang ý nghĩa tích cực về tái sử dụng và tái chế chất thải, bảo vệ môi trường.</w:t>
      </w:r>
    </w:p>
    <w:p w:rsidR="004C0437" w:rsidRPr="004959E5" w:rsidRDefault="004C0437" w:rsidP="004C0437">
      <w:pPr>
        <w:pStyle w:val="NormalWeb"/>
        <w:shd w:val="clear" w:color="auto" w:fill="F9F9F9"/>
        <w:spacing w:before="0" w:beforeAutospacing="0" w:after="0" w:afterAutospacing="0" w:line="276" w:lineRule="auto"/>
        <w:ind w:firstLine="567"/>
        <w:jc w:val="both"/>
        <w:rPr>
          <w:szCs w:val="22"/>
        </w:rPr>
      </w:pPr>
      <w:r w:rsidRPr="004959E5">
        <w:rPr>
          <w:rStyle w:val="Strong"/>
          <w:szCs w:val="22"/>
          <w:bdr w:val="none" w:sz="0" w:space="0" w:color="auto" w:frame="1"/>
        </w:rPr>
        <w:t xml:space="preserve">- </w:t>
      </w:r>
      <w:r w:rsidRPr="004959E5">
        <w:rPr>
          <w:rStyle w:val="Strong"/>
          <w:b w:val="0"/>
          <w:szCs w:val="22"/>
          <w:bdr w:val="none" w:sz="0" w:space="0" w:color="auto" w:frame="1"/>
        </w:rPr>
        <w:t>Sản</w:t>
      </w:r>
      <w:r w:rsidRPr="004959E5">
        <w:rPr>
          <w:rStyle w:val="Strong"/>
          <w:szCs w:val="22"/>
          <w:bdr w:val="none" w:sz="0" w:space="0" w:color="auto" w:frame="1"/>
        </w:rPr>
        <w:t xml:space="preserve"> </w:t>
      </w:r>
      <w:r w:rsidRPr="004959E5">
        <w:rPr>
          <w:szCs w:val="22"/>
        </w:rPr>
        <w:t>phẩm sẽ được dùng để phục vụ các hoạt động tuyên truyền, không hoàn lại.</w:t>
      </w:r>
    </w:p>
    <w:p w:rsidR="004C0437" w:rsidRPr="004959E5" w:rsidRDefault="004C0437" w:rsidP="004C0437">
      <w:pPr>
        <w:pStyle w:val="NormalWeb"/>
        <w:shd w:val="clear" w:color="auto" w:fill="F9F9F9"/>
        <w:spacing w:before="0" w:beforeAutospacing="0" w:after="0" w:afterAutospacing="0" w:line="276" w:lineRule="auto"/>
        <w:ind w:firstLine="567"/>
        <w:jc w:val="both"/>
        <w:rPr>
          <w:szCs w:val="22"/>
        </w:rPr>
      </w:pPr>
      <w:r w:rsidRPr="004959E5">
        <w:rPr>
          <w:szCs w:val="22"/>
        </w:rPr>
        <w:t>- Điểm chấm sản phẩm sẽ là một trong những tiêu chí lấy Điểm đánh giá thường xuyên HK2 của HS.</w:t>
      </w:r>
    </w:p>
    <w:p w:rsidR="004C0437" w:rsidRPr="004959E5" w:rsidRDefault="004C0437" w:rsidP="004C0437">
      <w:pPr>
        <w:pStyle w:val="NormalWeb"/>
        <w:shd w:val="clear" w:color="auto" w:fill="F9F9F9"/>
        <w:spacing w:before="0" w:beforeAutospacing="0" w:after="0" w:afterAutospacing="0" w:line="276" w:lineRule="auto"/>
        <w:ind w:firstLine="567"/>
        <w:jc w:val="both"/>
        <w:rPr>
          <w:szCs w:val="22"/>
        </w:rPr>
      </w:pPr>
      <w:r w:rsidRPr="004959E5">
        <w:rPr>
          <w:szCs w:val="22"/>
        </w:rPr>
        <w:t>- Ghi rõ họ tên HS, lớp dán lên sản phẩm.</w:t>
      </w:r>
    </w:p>
    <w:p w:rsidR="00A116E2" w:rsidRPr="004959E5" w:rsidRDefault="004C0437" w:rsidP="004C0437">
      <w:pPr>
        <w:pStyle w:val="NormalWeb"/>
        <w:shd w:val="clear" w:color="auto" w:fill="F9F9F9"/>
        <w:spacing w:before="0" w:beforeAutospacing="0" w:after="0" w:afterAutospacing="0" w:line="276" w:lineRule="auto"/>
        <w:ind w:firstLine="567"/>
        <w:jc w:val="both"/>
        <w:rPr>
          <w:szCs w:val="22"/>
        </w:rPr>
      </w:pPr>
      <w:r w:rsidRPr="004959E5">
        <w:rPr>
          <w:szCs w:val="22"/>
        </w:rPr>
        <w:t>- Thời gian nộp sản phẩm: T</w:t>
      </w:r>
      <w:r w:rsidR="00A116E2" w:rsidRPr="004959E5">
        <w:rPr>
          <w:szCs w:val="22"/>
        </w:rPr>
        <w:t>rong t</w:t>
      </w:r>
      <w:r w:rsidRPr="004959E5">
        <w:rPr>
          <w:szCs w:val="22"/>
        </w:rPr>
        <w:t>iết học m</w:t>
      </w:r>
      <w:r w:rsidR="00882153">
        <w:rPr>
          <w:szCs w:val="22"/>
        </w:rPr>
        <w:t>ôn GDCD tuần lễ từ ngày 14.3 - 26</w:t>
      </w:r>
      <w:r w:rsidRPr="004959E5">
        <w:rPr>
          <w:szCs w:val="22"/>
        </w:rPr>
        <w:t>.3.2022</w:t>
      </w:r>
      <w:r w:rsidR="00882153">
        <w:rPr>
          <w:szCs w:val="22"/>
        </w:rPr>
        <w:t xml:space="preserve"> (02 tuần)</w:t>
      </w:r>
      <w:r w:rsidRPr="004959E5">
        <w:rPr>
          <w:szCs w:val="22"/>
        </w:rPr>
        <w:t xml:space="preserve">. </w:t>
      </w:r>
    </w:p>
    <w:p w:rsidR="004C0437" w:rsidRPr="004959E5" w:rsidRDefault="004C0437" w:rsidP="004C0437">
      <w:pPr>
        <w:pStyle w:val="NormalWeb"/>
        <w:shd w:val="clear" w:color="auto" w:fill="F9F9F9"/>
        <w:spacing w:before="0" w:beforeAutospacing="0" w:after="0" w:afterAutospacing="0" w:line="276" w:lineRule="auto"/>
        <w:ind w:firstLine="567"/>
        <w:jc w:val="both"/>
        <w:rPr>
          <w:szCs w:val="22"/>
        </w:rPr>
      </w:pPr>
      <w:r w:rsidRPr="004959E5">
        <w:rPr>
          <w:szCs w:val="22"/>
        </w:rPr>
        <w:t>Người nhận</w:t>
      </w:r>
      <w:r w:rsidR="00A116E2" w:rsidRPr="004959E5">
        <w:rPr>
          <w:szCs w:val="22"/>
        </w:rPr>
        <w:t xml:space="preserve"> sản phẩm</w:t>
      </w:r>
      <w:r w:rsidRPr="004959E5">
        <w:rPr>
          <w:szCs w:val="22"/>
        </w:rPr>
        <w:t>: Cô Kim - GV GDCD.</w:t>
      </w:r>
    </w:p>
    <w:p w:rsidR="004C0437" w:rsidRPr="004959E5" w:rsidRDefault="004C0437" w:rsidP="004C043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A49" w:rsidRPr="004959E5" w:rsidRDefault="00162A49" w:rsidP="00042876"/>
    <w:sectPr w:rsidR="00162A49" w:rsidRPr="004959E5" w:rsidSect="003A186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180"/>
    <w:multiLevelType w:val="hybridMultilevel"/>
    <w:tmpl w:val="F9CA879A"/>
    <w:lvl w:ilvl="0" w:tplc="C0120AB2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80264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451A2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BECE64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ED9F0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4513C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2F4AC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CF448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6402C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F90C6B"/>
    <w:multiLevelType w:val="multilevel"/>
    <w:tmpl w:val="98A6C30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840AA"/>
    <w:multiLevelType w:val="hybridMultilevel"/>
    <w:tmpl w:val="E7925AA2"/>
    <w:lvl w:ilvl="0" w:tplc="83AA9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0AF7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45F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EC49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767A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C8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4A6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FEDC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D0E4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2C33006"/>
    <w:multiLevelType w:val="hybridMultilevel"/>
    <w:tmpl w:val="2AAC7D12"/>
    <w:lvl w:ilvl="0" w:tplc="87EA95B8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CB52E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4856B8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ECB66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020B4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C6702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641B66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62412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08C56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9373F7C"/>
    <w:multiLevelType w:val="hybridMultilevel"/>
    <w:tmpl w:val="956A7E9C"/>
    <w:lvl w:ilvl="0" w:tplc="7D1C2F5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5">
    <w:nsid w:val="3B4A3BA3"/>
    <w:multiLevelType w:val="hybridMultilevel"/>
    <w:tmpl w:val="4AB4556A"/>
    <w:lvl w:ilvl="0" w:tplc="2CCAA9FA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0D6E0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42C4D8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148AFC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B6D22E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630E8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BA45B0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E6F86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06716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CBE5032"/>
    <w:multiLevelType w:val="hybridMultilevel"/>
    <w:tmpl w:val="90EC1B44"/>
    <w:lvl w:ilvl="0" w:tplc="6616C6F0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50A5E2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063FEC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23A84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08B4C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66880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C5C48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AF756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05A2A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06B61E7"/>
    <w:multiLevelType w:val="multilevel"/>
    <w:tmpl w:val="FDA8B8AE"/>
    <w:lvl w:ilvl="0">
      <w:start w:val="1"/>
      <w:numFmt w:val="lowerLetter"/>
      <w:lvlText w:val="%1)"/>
      <w:lvlJc w:val="left"/>
      <w:rPr>
        <w:rFonts w:ascii="Times New Roman" w:eastAsia="Segoe U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DB53D9"/>
    <w:multiLevelType w:val="multilevel"/>
    <w:tmpl w:val="ED7C4DC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6C4B53"/>
    <w:multiLevelType w:val="hybridMultilevel"/>
    <w:tmpl w:val="07E427F8"/>
    <w:lvl w:ilvl="0" w:tplc="5DFCF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4443F"/>
    <w:rsid w:val="00010263"/>
    <w:rsid w:val="000245DB"/>
    <w:rsid w:val="000315B9"/>
    <w:rsid w:val="00042876"/>
    <w:rsid w:val="00052254"/>
    <w:rsid w:val="00087F22"/>
    <w:rsid w:val="000954FA"/>
    <w:rsid w:val="000A1182"/>
    <w:rsid w:val="000E7535"/>
    <w:rsid w:val="001254DC"/>
    <w:rsid w:val="00127E05"/>
    <w:rsid w:val="0015015E"/>
    <w:rsid w:val="00162A49"/>
    <w:rsid w:val="00170C7A"/>
    <w:rsid w:val="001F6504"/>
    <w:rsid w:val="00205503"/>
    <w:rsid w:val="00211521"/>
    <w:rsid w:val="00266331"/>
    <w:rsid w:val="00294FD1"/>
    <w:rsid w:val="002B37F3"/>
    <w:rsid w:val="002D72B1"/>
    <w:rsid w:val="00346ECF"/>
    <w:rsid w:val="00361936"/>
    <w:rsid w:val="00364BF1"/>
    <w:rsid w:val="00371432"/>
    <w:rsid w:val="003855F3"/>
    <w:rsid w:val="003A186E"/>
    <w:rsid w:val="003D7E23"/>
    <w:rsid w:val="003E782F"/>
    <w:rsid w:val="00416290"/>
    <w:rsid w:val="0044698B"/>
    <w:rsid w:val="00462638"/>
    <w:rsid w:val="00484DB5"/>
    <w:rsid w:val="004959E5"/>
    <w:rsid w:val="004A7291"/>
    <w:rsid w:val="004C0437"/>
    <w:rsid w:val="004F580D"/>
    <w:rsid w:val="00504001"/>
    <w:rsid w:val="0051211F"/>
    <w:rsid w:val="00521170"/>
    <w:rsid w:val="00532198"/>
    <w:rsid w:val="0055356C"/>
    <w:rsid w:val="005D1EAB"/>
    <w:rsid w:val="005E2221"/>
    <w:rsid w:val="005F6C01"/>
    <w:rsid w:val="0060617B"/>
    <w:rsid w:val="006122B8"/>
    <w:rsid w:val="00625BFA"/>
    <w:rsid w:val="0063224A"/>
    <w:rsid w:val="006539CE"/>
    <w:rsid w:val="006815E9"/>
    <w:rsid w:val="00682BD4"/>
    <w:rsid w:val="006C70DF"/>
    <w:rsid w:val="00715A85"/>
    <w:rsid w:val="007C25DE"/>
    <w:rsid w:val="007F3B2D"/>
    <w:rsid w:val="008475E7"/>
    <w:rsid w:val="00847D23"/>
    <w:rsid w:val="00850511"/>
    <w:rsid w:val="00861EE7"/>
    <w:rsid w:val="008806E1"/>
    <w:rsid w:val="00882153"/>
    <w:rsid w:val="0089077E"/>
    <w:rsid w:val="00895B57"/>
    <w:rsid w:val="00957E28"/>
    <w:rsid w:val="00965A06"/>
    <w:rsid w:val="009F32B7"/>
    <w:rsid w:val="00A116E2"/>
    <w:rsid w:val="00A16D35"/>
    <w:rsid w:val="00A525B7"/>
    <w:rsid w:val="00A53357"/>
    <w:rsid w:val="00A536E6"/>
    <w:rsid w:val="00A64DFC"/>
    <w:rsid w:val="00A821C4"/>
    <w:rsid w:val="00AA6940"/>
    <w:rsid w:val="00AE3E05"/>
    <w:rsid w:val="00B2438C"/>
    <w:rsid w:val="00B43D08"/>
    <w:rsid w:val="00B54F59"/>
    <w:rsid w:val="00B85F9D"/>
    <w:rsid w:val="00BA6476"/>
    <w:rsid w:val="00BB25AD"/>
    <w:rsid w:val="00BD27F3"/>
    <w:rsid w:val="00C0188D"/>
    <w:rsid w:val="00C162AF"/>
    <w:rsid w:val="00C3755F"/>
    <w:rsid w:val="00C45927"/>
    <w:rsid w:val="00C50757"/>
    <w:rsid w:val="00C51532"/>
    <w:rsid w:val="00C70DAD"/>
    <w:rsid w:val="00CA3E7B"/>
    <w:rsid w:val="00CF1CF5"/>
    <w:rsid w:val="00D4443F"/>
    <w:rsid w:val="00D93852"/>
    <w:rsid w:val="00DB389F"/>
    <w:rsid w:val="00DB4058"/>
    <w:rsid w:val="00DC1163"/>
    <w:rsid w:val="00DD682D"/>
    <w:rsid w:val="00E018C4"/>
    <w:rsid w:val="00E27AFF"/>
    <w:rsid w:val="00E311AD"/>
    <w:rsid w:val="00E333D8"/>
    <w:rsid w:val="00E40352"/>
    <w:rsid w:val="00E56168"/>
    <w:rsid w:val="00E8621B"/>
    <w:rsid w:val="00EC4FF5"/>
    <w:rsid w:val="00EF3DC2"/>
    <w:rsid w:val="00F32E74"/>
    <w:rsid w:val="00F72992"/>
    <w:rsid w:val="00FA027C"/>
    <w:rsid w:val="00FF475C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F72992"/>
    <w:rPr>
      <w:rFonts w:ascii="Segoe UI" w:eastAsia="Segoe UI" w:hAnsi="Segoe UI" w:cs="Segoe UI"/>
      <w:sz w:val="20"/>
      <w:szCs w:val="20"/>
    </w:rPr>
  </w:style>
  <w:style w:type="paragraph" w:styleId="BodyText">
    <w:name w:val="Body Text"/>
    <w:basedOn w:val="Normal"/>
    <w:link w:val="BodyTextChar"/>
    <w:qFormat/>
    <w:rsid w:val="00F72992"/>
    <w:pPr>
      <w:widowControl w:val="0"/>
      <w:spacing w:after="80" w:line="276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F72992"/>
  </w:style>
  <w:style w:type="character" w:customStyle="1" w:styleId="Heading2">
    <w:name w:val="Heading #2_"/>
    <w:basedOn w:val="DefaultParagraphFont"/>
    <w:link w:val="Heading20"/>
    <w:rsid w:val="00F72992"/>
    <w:rPr>
      <w:rFonts w:ascii="Verdana" w:eastAsia="Verdana" w:hAnsi="Verdana" w:cs="Verdana"/>
      <w:b/>
      <w:bCs/>
      <w:color w:val="243E88"/>
      <w:sz w:val="38"/>
      <w:szCs w:val="38"/>
    </w:rPr>
  </w:style>
  <w:style w:type="paragraph" w:customStyle="1" w:styleId="Heading20">
    <w:name w:val="Heading #2"/>
    <w:basedOn w:val="Normal"/>
    <w:link w:val="Heading2"/>
    <w:rsid w:val="00F72992"/>
    <w:pPr>
      <w:widowControl w:val="0"/>
      <w:spacing w:after="170" w:line="250" w:lineRule="auto"/>
      <w:jc w:val="center"/>
      <w:outlineLvl w:val="1"/>
    </w:pPr>
    <w:rPr>
      <w:rFonts w:ascii="Verdana" w:eastAsia="Verdana" w:hAnsi="Verdana" w:cs="Verdana"/>
      <w:b/>
      <w:bCs/>
      <w:color w:val="243E88"/>
      <w:sz w:val="38"/>
      <w:szCs w:val="38"/>
    </w:rPr>
  </w:style>
  <w:style w:type="character" w:customStyle="1" w:styleId="Heading3">
    <w:name w:val="Heading #3_"/>
    <w:basedOn w:val="DefaultParagraphFont"/>
    <w:link w:val="Heading30"/>
    <w:rsid w:val="00F72992"/>
    <w:rPr>
      <w:rFonts w:ascii="Arial" w:eastAsia="Arial" w:hAnsi="Arial" w:cs="Arial"/>
      <w:b/>
      <w:bCs/>
      <w:color w:val="DC8234"/>
    </w:rPr>
  </w:style>
  <w:style w:type="paragraph" w:customStyle="1" w:styleId="Heading30">
    <w:name w:val="Heading #3"/>
    <w:basedOn w:val="Normal"/>
    <w:link w:val="Heading3"/>
    <w:rsid w:val="00F72992"/>
    <w:pPr>
      <w:widowControl w:val="0"/>
      <w:spacing w:after="80" w:line="295" w:lineRule="auto"/>
      <w:ind w:firstLine="450"/>
      <w:outlineLvl w:val="2"/>
    </w:pPr>
    <w:rPr>
      <w:rFonts w:ascii="Arial" w:eastAsia="Arial" w:hAnsi="Arial" w:cs="Arial"/>
      <w:b/>
      <w:bCs/>
      <w:color w:val="DC8234"/>
    </w:rPr>
  </w:style>
  <w:style w:type="paragraph" w:styleId="ListParagraph">
    <w:name w:val="List Paragraph"/>
    <w:basedOn w:val="Normal"/>
    <w:uiPriority w:val="34"/>
    <w:qFormat/>
    <w:rsid w:val="00861EE7"/>
    <w:pPr>
      <w:widowControl w:val="0"/>
      <w:autoSpaceDE w:val="0"/>
      <w:autoSpaceDN w:val="0"/>
      <w:spacing w:before="116" w:after="0" w:line="240" w:lineRule="auto"/>
      <w:ind w:left="399" w:firstLine="508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5F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thchnh">
    <w:name w:val="Chú thích ảnh_"/>
    <w:basedOn w:val="DefaultParagraphFont"/>
    <w:link w:val="Chthchnh0"/>
    <w:rsid w:val="003A186E"/>
    <w:rPr>
      <w:rFonts w:ascii="Arial" w:eastAsia="Arial" w:hAnsi="Arial" w:cs="Arial"/>
      <w:b/>
      <w:bCs/>
      <w:sz w:val="18"/>
      <w:szCs w:val="18"/>
    </w:rPr>
  </w:style>
  <w:style w:type="paragraph" w:customStyle="1" w:styleId="Chthchnh0">
    <w:name w:val="Chú thích ảnh"/>
    <w:basedOn w:val="Normal"/>
    <w:link w:val="Chthchnh"/>
    <w:rsid w:val="003A186E"/>
    <w:pPr>
      <w:widowControl w:val="0"/>
      <w:spacing w:after="0" w:line="298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087F22"/>
    <w:rPr>
      <w:rFonts w:ascii="Arial" w:eastAsia="Arial" w:hAnsi="Arial" w:cs="Arial"/>
      <w:b/>
      <w:bCs/>
      <w:color w:val="DC8234"/>
    </w:rPr>
  </w:style>
  <w:style w:type="paragraph" w:customStyle="1" w:styleId="Bodytext20">
    <w:name w:val="Body text (2)"/>
    <w:basedOn w:val="Normal"/>
    <w:link w:val="Bodytext2"/>
    <w:rsid w:val="00087F22"/>
    <w:pPr>
      <w:widowControl w:val="0"/>
      <w:spacing w:after="80" w:line="295" w:lineRule="auto"/>
      <w:ind w:firstLine="140"/>
    </w:pPr>
    <w:rPr>
      <w:rFonts w:ascii="Arial" w:eastAsia="Arial" w:hAnsi="Arial" w:cs="Arial"/>
      <w:b/>
      <w:bCs/>
      <w:color w:val="DC8234"/>
    </w:rPr>
  </w:style>
  <w:style w:type="table" w:styleId="TableGrid1">
    <w:name w:val="Table Grid 1"/>
    <w:basedOn w:val="TableNormal"/>
    <w:rsid w:val="00087F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uiPriority w:val="20"/>
    <w:qFormat/>
    <w:rsid w:val="00A821C4"/>
    <w:rPr>
      <w:i/>
      <w:iCs/>
    </w:rPr>
  </w:style>
  <w:style w:type="character" w:styleId="Strong">
    <w:name w:val="Strong"/>
    <w:basedOn w:val="DefaultParagraphFont"/>
    <w:uiPriority w:val="22"/>
    <w:qFormat/>
    <w:rsid w:val="004C04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7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34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5789">
          <w:marLeft w:val="-8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0034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Minh Trung</dc:creator>
  <cp:lastModifiedBy>admin</cp:lastModifiedBy>
  <cp:revision>6</cp:revision>
  <dcterms:created xsi:type="dcterms:W3CDTF">2022-03-06T07:59:00Z</dcterms:created>
  <dcterms:modified xsi:type="dcterms:W3CDTF">2022-03-06T08:23:00Z</dcterms:modified>
</cp:coreProperties>
</file>